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41F" w:rsidRPr="0015347C" w:rsidRDefault="002C0AB1">
      <w:pPr>
        <w:autoSpaceDE w:val="0"/>
        <w:autoSpaceDN w:val="0"/>
        <w:adjustRightInd w:val="0"/>
        <w:spacing w:line="360" w:lineRule="auto"/>
        <w:jc w:val="center"/>
        <w:rPr>
          <w:rFonts w:ascii="方正小标宋_GBK" w:eastAsia="方正小标宋_GBK" w:hAnsi="Times New Roman" w:cs="Times New Roman"/>
          <w:kern w:val="0"/>
          <w:sz w:val="40"/>
          <w:szCs w:val="44"/>
        </w:rPr>
      </w:pPr>
      <w:r w:rsidRPr="0015347C">
        <w:rPr>
          <w:rFonts w:ascii="方正小标宋_GBK" w:eastAsia="方正小标宋_GBK" w:hAnsi="Times New Roman" w:cs="Times New Roman" w:hint="eastAsia"/>
          <w:kern w:val="0"/>
          <w:sz w:val="40"/>
          <w:szCs w:val="44"/>
        </w:rPr>
        <w:t>北京理工大学</w:t>
      </w:r>
      <w:r w:rsidRPr="0015347C">
        <w:rPr>
          <w:rFonts w:ascii="方正小标宋_GBK" w:eastAsia="方正小标宋_GBK" w:hAnsi="Times New Roman" w:cs="Times New Roman"/>
          <w:kern w:val="0"/>
          <w:sz w:val="40"/>
          <w:szCs w:val="44"/>
        </w:rPr>
        <w:t>202</w:t>
      </w:r>
      <w:r w:rsidRPr="0015347C">
        <w:rPr>
          <w:rFonts w:ascii="方正小标宋_GBK" w:eastAsia="方正小标宋_GBK" w:hAnsi="Times New Roman" w:cs="Times New Roman" w:hint="eastAsia"/>
          <w:kern w:val="0"/>
          <w:sz w:val="40"/>
          <w:szCs w:val="44"/>
        </w:rPr>
        <w:t>2年博士研究生招生</w:t>
      </w:r>
    </w:p>
    <w:p w:rsidR="0071241F" w:rsidRPr="0015347C" w:rsidRDefault="002C0AB1">
      <w:pPr>
        <w:autoSpaceDE w:val="0"/>
        <w:autoSpaceDN w:val="0"/>
        <w:adjustRightInd w:val="0"/>
        <w:spacing w:line="360" w:lineRule="auto"/>
        <w:jc w:val="center"/>
        <w:rPr>
          <w:rFonts w:ascii="方正小标宋_GBK" w:eastAsia="方正小标宋_GBK" w:hAnsi="Times New Roman" w:cs="Times New Roman"/>
          <w:kern w:val="0"/>
          <w:sz w:val="40"/>
          <w:szCs w:val="44"/>
        </w:rPr>
      </w:pPr>
      <w:r w:rsidRPr="0015347C">
        <w:rPr>
          <w:rFonts w:ascii="方正小标宋_GBK" w:eastAsia="方正小标宋_GBK" w:hAnsi="Times New Roman" w:cs="Times New Roman" w:hint="eastAsia"/>
          <w:kern w:val="0"/>
          <w:sz w:val="40"/>
          <w:szCs w:val="44"/>
        </w:rPr>
        <w:t>远程网络综合考核考生承诺书</w:t>
      </w:r>
    </w:p>
    <w:p w:rsidR="0071241F" w:rsidRDefault="0071241F">
      <w:pPr>
        <w:autoSpaceDE w:val="0"/>
        <w:autoSpaceDN w:val="0"/>
        <w:adjustRightInd w:val="0"/>
        <w:spacing w:line="360" w:lineRule="auto"/>
        <w:jc w:val="center"/>
        <w:rPr>
          <w:rFonts w:ascii="黑体" w:eastAsia="黑体" w:cs="黑体"/>
          <w:sz w:val="10"/>
          <w:szCs w:val="10"/>
        </w:rPr>
      </w:pPr>
    </w:p>
    <w:p w:rsidR="0071241F" w:rsidRDefault="002C0AB1">
      <w:pPr>
        <w:pStyle w:val="Default"/>
        <w:snapToGrid w:val="0"/>
        <w:spacing w:line="400" w:lineRule="exact"/>
        <w:ind w:firstLineChars="200" w:firstLine="560"/>
        <w:jc w:val="both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t>本人是参加</w:t>
      </w:r>
      <w:r>
        <w:rPr>
          <w:rFonts w:ascii="华文仿宋" w:eastAsia="华文仿宋" w:hAnsi="华文仿宋" w:hint="eastAsia"/>
          <w:sz w:val="28"/>
          <w:szCs w:val="28"/>
        </w:rPr>
        <w:t>北京理工大学</w:t>
      </w:r>
      <w:r>
        <w:rPr>
          <w:rFonts w:ascii="华文仿宋" w:eastAsia="华文仿宋" w:hAnsi="华文仿宋"/>
          <w:sz w:val="28"/>
          <w:szCs w:val="28"/>
        </w:rPr>
        <w:t>202</w:t>
      </w:r>
      <w:r>
        <w:rPr>
          <w:rFonts w:ascii="华文仿宋" w:eastAsia="华文仿宋" w:hAnsi="华文仿宋" w:hint="eastAsia"/>
          <w:sz w:val="28"/>
          <w:szCs w:val="28"/>
        </w:rPr>
        <w:t>2</w:t>
      </w:r>
      <w:r>
        <w:rPr>
          <w:rFonts w:ascii="华文仿宋" w:eastAsia="华文仿宋" w:hAnsi="华文仿宋"/>
          <w:sz w:val="28"/>
          <w:szCs w:val="28"/>
        </w:rPr>
        <w:t>年</w:t>
      </w:r>
      <w:r>
        <w:rPr>
          <w:rFonts w:ascii="华文仿宋" w:eastAsia="华文仿宋" w:hAnsi="华文仿宋" w:hint="eastAsia"/>
          <w:sz w:val="28"/>
          <w:szCs w:val="28"/>
        </w:rPr>
        <w:t>博士</w:t>
      </w:r>
      <w:r>
        <w:rPr>
          <w:rFonts w:ascii="华文仿宋" w:eastAsia="华文仿宋" w:hAnsi="华文仿宋"/>
          <w:sz w:val="28"/>
          <w:szCs w:val="28"/>
        </w:rPr>
        <w:t>研究生</w:t>
      </w:r>
      <w:r>
        <w:rPr>
          <w:rFonts w:ascii="华文仿宋" w:eastAsia="华文仿宋" w:hAnsi="华文仿宋" w:hint="eastAsia"/>
          <w:sz w:val="28"/>
          <w:szCs w:val="28"/>
        </w:rPr>
        <w:t>招生远程网络综合考核</w:t>
      </w:r>
      <w:r>
        <w:rPr>
          <w:rFonts w:ascii="华文仿宋" w:eastAsia="华文仿宋" w:hAnsi="华文仿宋"/>
          <w:sz w:val="28"/>
          <w:szCs w:val="28"/>
        </w:rPr>
        <w:t>的考生</w:t>
      </w:r>
      <w:r>
        <w:rPr>
          <w:rFonts w:ascii="华文仿宋" w:eastAsia="华文仿宋" w:hAnsi="华文仿宋" w:hint="eastAsia"/>
          <w:sz w:val="28"/>
          <w:szCs w:val="28"/>
        </w:rPr>
        <w:t>，</w:t>
      </w:r>
      <w:r>
        <w:rPr>
          <w:rFonts w:ascii="华文仿宋" w:eastAsia="华文仿宋" w:hAnsi="华文仿宋"/>
          <w:sz w:val="28"/>
          <w:szCs w:val="28"/>
        </w:rPr>
        <w:t>已认真阅读</w:t>
      </w:r>
      <w:r>
        <w:rPr>
          <w:rFonts w:ascii="华文仿宋" w:eastAsia="华文仿宋" w:hAnsi="华文仿宋" w:hint="eastAsia"/>
          <w:sz w:val="28"/>
          <w:szCs w:val="28"/>
        </w:rPr>
        <w:t>了</w:t>
      </w:r>
      <w:r>
        <w:rPr>
          <w:rFonts w:ascii="华文仿宋" w:eastAsia="华文仿宋" w:hAnsi="华文仿宋"/>
          <w:sz w:val="28"/>
          <w:szCs w:val="28"/>
        </w:rPr>
        <w:t>《国家教育考试违规处理办法》、《中华人民共和国刑法修正案(九)》以及</w:t>
      </w:r>
      <w:r>
        <w:rPr>
          <w:rFonts w:ascii="华文仿宋" w:eastAsia="华文仿宋" w:hAnsi="华文仿宋" w:hint="eastAsia"/>
          <w:sz w:val="28"/>
          <w:szCs w:val="28"/>
        </w:rPr>
        <w:t>北京教育考试院</w:t>
      </w:r>
      <w:r>
        <w:rPr>
          <w:rFonts w:ascii="华文仿宋" w:eastAsia="华文仿宋" w:hAnsi="华文仿宋"/>
          <w:sz w:val="28"/>
          <w:szCs w:val="28"/>
        </w:rPr>
        <w:t>和</w:t>
      </w:r>
      <w:r>
        <w:rPr>
          <w:rFonts w:ascii="华文仿宋" w:eastAsia="华文仿宋" w:hAnsi="华文仿宋" w:hint="eastAsia"/>
          <w:sz w:val="28"/>
          <w:szCs w:val="28"/>
        </w:rPr>
        <w:t>北京理工大学</w:t>
      </w:r>
      <w:r>
        <w:rPr>
          <w:rFonts w:ascii="华文仿宋" w:eastAsia="华文仿宋" w:hAnsi="华文仿宋"/>
          <w:sz w:val="28"/>
          <w:szCs w:val="28"/>
        </w:rPr>
        <w:t>发布的相关通知</w:t>
      </w:r>
      <w:r>
        <w:rPr>
          <w:rFonts w:ascii="华文仿宋" w:eastAsia="华文仿宋" w:hAnsi="华文仿宋" w:hint="eastAsia"/>
          <w:sz w:val="28"/>
          <w:szCs w:val="28"/>
        </w:rPr>
        <w:t>及要求，</w:t>
      </w:r>
      <w:r>
        <w:rPr>
          <w:rFonts w:ascii="华文仿宋" w:eastAsia="华文仿宋" w:hAnsi="华文仿宋"/>
          <w:sz w:val="28"/>
          <w:szCs w:val="28"/>
        </w:rPr>
        <w:t>清楚了解</w:t>
      </w:r>
      <w:r>
        <w:rPr>
          <w:rFonts w:ascii="华文仿宋" w:eastAsia="华文仿宋" w:hAnsi="华文仿宋" w:hint="eastAsia"/>
          <w:sz w:val="28"/>
          <w:szCs w:val="28"/>
        </w:rPr>
        <w:t>并</w:t>
      </w:r>
      <w:r>
        <w:rPr>
          <w:rFonts w:ascii="华文仿宋" w:eastAsia="华文仿宋" w:hAnsi="华文仿宋"/>
          <w:sz w:val="28"/>
          <w:szCs w:val="28"/>
        </w:rPr>
        <w:t>知悉</w:t>
      </w:r>
      <w:r>
        <w:rPr>
          <w:rFonts w:ascii="华文仿宋" w:eastAsia="华文仿宋" w:hAnsi="华文仿宋" w:hint="eastAsia"/>
          <w:sz w:val="28"/>
          <w:szCs w:val="28"/>
        </w:rPr>
        <w:t>，</w:t>
      </w:r>
      <w:r>
        <w:rPr>
          <w:rFonts w:ascii="华文仿宋" w:eastAsia="华文仿宋" w:hAnsi="华文仿宋"/>
          <w:sz w:val="28"/>
          <w:szCs w:val="28"/>
        </w:rPr>
        <w:t>《中华人民共和国刑法》第二百八十四条之一规定：在法律规定的国家考试中，组织作弊的行为；为他人实施前款犯罪提供作弊器材或者其他帮助的行为；为实施考试作弊行为，向他人非法出售或者提供考试的试题、答案的行为；代替他人或者让他人代替自己参加考试的行为，均将触犯刑法。《国家教育考试违规处理办法》第十六条第二款规定：盗窃、损毁、传播在保密期限内的国家教育考试试题、答案及评分参考、考生答卷、考试成绩的，由有关部门依法追究有关人员的责任；构成犯罪的，由司法机关依法追究刑事责任。</w:t>
      </w:r>
    </w:p>
    <w:p w:rsidR="0071241F" w:rsidRDefault="002C0AB1">
      <w:pPr>
        <w:pStyle w:val="Default"/>
        <w:snapToGrid w:val="0"/>
        <w:spacing w:line="400" w:lineRule="exact"/>
        <w:ind w:firstLineChars="200" w:firstLine="560"/>
        <w:jc w:val="both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针对北京</w:t>
      </w:r>
      <w:r>
        <w:rPr>
          <w:rFonts w:ascii="华文仿宋" w:eastAsia="华文仿宋" w:hAnsi="华文仿宋"/>
          <w:sz w:val="28"/>
          <w:szCs w:val="28"/>
        </w:rPr>
        <w:t>理工大学</w:t>
      </w:r>
      <w:r>
        <w:rPr>
          <w:rFonts w:ascii="华文仿宋" w:eastAsia="华文仿宋" w:hAnsi="华文仿宋" w:hint="eastAsia"/>
          <w:sz w:val="28"/>
          <w:szCs w:val="28"/>
        </w:rPr>
        <w:t>2022年博士</w:t>
      </w:r>
      <w:r>
        <w:rPr>
          <w:rFonts w:ascii="华文仿宋" w:eastAsia="华文仿宋" w:hAnsi="华文仿宋"/>
          <w:sz w:val="28"/>
          <w:szCs w:val="28"/>
        </w:rPr>
        <w:t>研究生招生</w:t>
      </w:r>
      <w:r>
        <w:rPr>
          <w:rFonts w:ascii="华文仿宋" w:eastAsia="华文仿宋" w:hAnsi="华文仿宋" w:hint="eastAsia"/>
          <w:sz w:val="28"/>
          <w:szCs w:val="28"/>
        </w:rPr>
        <w:t>远程网络综合考核，本人</w:t>
      </w:r>
      <w:r>
        <w:rPr>
          <w:rFonts w:ascii="华文仿宋" w:eastAsia="华文仿宋" w:hAnsi="华文仿宋"/>
          <w:sz w:val="28"/>
          <w:szCs w:val="28"/>
        </w:rPr>
        <w:t>郑重作出以下承诺：</w:t>
      </w:r>
    </w:p>
    <w:p w:rsidR="0071241F" w:rsidRDefault="002C0AB1">
      <w:pPr>
        <w:pStyle w:val="Default"/>
        <w:snapToGrid w:val="0"/>
        <w:spacing w:line="400" w:lineRule="exact"/>
        <w:ind w:firstLineChars="200" w:firstLine="560"/>
        <w:jc w:val="both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t>1.</w:t>
      </w:r>
      <w:r>
        <w:rPr>
          <w:rFonts w:ascii="华文仿宋" w:eastAsia="华文仿宋" w:hAnsi="华文仿宋" w:hint="eastAsia"/>
          <w:sz w:val="28"/>
          <w:szCs w:val="28"/>
        </w:rPr>
        <w:t xml:space="preserve"> </w:t>
      </w:r>
      <w:r>
        <w:rPr>
          <w:rFonts w:ascii="华文仿宋" w:eastAsia="华文仿宋" w:hAnsi="华文仿宋"/>
          <w:sz w:val="28"/>
          <w:szCs w:val="28"/>
        </w:rPr>
        <w:t>保证提交</w:t>
      </w:r>
      <w:r>
        <w:rPr>
          <w:rFonts w:ascii="华文仿宋" w:eastAsia="华文仿宋" w:hAnsi="华文仿宋" w:hint="eastAsia"/>
          <w:sz w:val="28"/>
          <w:szCs w:val="28"/>
        </w:rPr>
        <w:t>综合考核</w:t>
      </w:r>
      <w:r>
        <w:rPr>
          <w:rFonts w:ascii="华文仿宋" w:eastAsia="华文仿宋" w:hAnsi="华文仿宋"/>
          <w:sz w:val="28"/>
          <w:szCs w:val="28"/>
        </w:rPr>
        <w:t>资格审查的所有材料真实、准确、有效。如提供任何虚假、错误信息，本人</w:t>
      </w:r>
      <w:r>
        <w:rPr>
          <w:rFonts w:ascii="华文仿宋" w:eastAsia="华文仿宋" w:hAnsi="华文仿宋" w:hint="eastAsia"/>
          <w:sz w:val="28"/>
          <w:szCs w:val="28"/>
        </w:rPr>
        <w:t>将</w:t>
      </w:r>
      <w:r>
        <w:rPr>
          <w:rFonts w:ascii="华文仿宋" w:eastAsia="华文仿宋" w:hAnsi="华文仿宋"/>
          <w:sz w:val="28"/>
          <w:szCs w:val="28"/>
        </w:rPr>
        <w:t>承担由此造成的一切后果。</w:t>
      </w:r>
    </w:p>
    <w:p w:rsidR="0071241F" w:rsidRDefault="002C0AB1">
      <w:pPr>
        <w:pStyle w:val="Default"/>
        <w:snapToGrid w:val="0"/>
        <w:spacing w:line="400" w:lineRule="exact"/>
        <w:ind w:firstLineChars="200" w:firstLine="560"/>
        <w:jc w:val="both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t>2.</w:t>
      </w:r>
      <w:r>
        <w:rPr>
          <w:rFonts w:ascii="华文仿宋" w:eastAsia="华文仿宋" w:hAnsi="华文仿宋" w:hint="eastAsia"/>
          <w:sz w:val="28"/>
          <w:szCs w:val="28"/>
        </w:rPr>
        <w:t xml:space="preserve"> </w:t>
      </w:r>
      <w:r>
        <w:rPr>
          <w:rFonts w:ascii="华文仿宋" w:eastAsia="华文仿宋" w:hAnsi="华文仿宋"/>
          <w:sz w:val="28"/>
          <w:szCs w:val="28"/>
        </w:rPr>
        <w:t>自觉服从</w:t>
      </w:r>
      <w:r>
        <w:rPr>
          <w:rFonts w:ascii="华文仿宋" w:eastAsia="华文仿宋" w:hAnsi="华文仿宋" w:hint="eastAsia"/>
          <w:sz w:val="28"/>
          <w:szCs w:val="28"/>
        </w:rPr>
        <w:t>北京理工大学远程网络综合考核工作</w:t>
      </w:r>
      <w:r>
        <w:rPr>
          <w:rFonts w:ascii="华文仿宋" w:eastAsia="华文仿宋" w:hAnsi="华文仿宋"/>
          <w:sz w:val="28"/>
          <w:szCs w:val="28"/>
        </w:rPr>
        <w:t>安排，</w:t>
      </w:r>
      <w:r>
        <w:rPr>
          <w:rFonts w:ascii="华文仿宋" w:eastAsia="华文仿宋" w:hAnsi="华文仿宋" w:hint="eastAsia"/>
          <w:sz w:val="28"/>
          <w:szCs w:val="28"/>
        </w:rPr>
        <w:t>积极准备综合考核所需电子设备及考核环境，自愿</w:t>
      </w:r>
      <w:r>
        <w:rPr>
          <w:rFonts w:ascii="华文仿宋" w:eastAsia="华文仿宋" w:hAnsi="华文仿宋"/>
          <w:sz w:val="28"/>
          <w:szCs w:val="28"/>
        </w:rPr>
        <w:t>接受学校</w:t>
      </w:r>
      <w:r>
        <w:rPr>
          <w:rFonts w:ascii="华文仿宋" w:eastAsia="华文仿宋" w:hAnsi="华文仿宋" w:hint="eastAsia"/>
          <w:sz w:val="28"/>
          <w:szCs w:val="28"/>
        </w:rPr>
        <w:t>和学院</w:t>
      </w:r>
      <w:r>
        <w:rPr>
          <w:rFonts w:ascii="华文仿宋" w:eastAsia="华文仿宋" w:hAnsi="华文仿宋"/>
          <w:sz w:val="28"/>
          <w:szCs w:val="28"/>
        </w:rPr>
        <w:t xml:space="preserve">管理、监督和检查。 </w:t>
      </w:r>
    </w:p>
    <w:p w:rsidR="0071241F" w:rsidRDefault="002C0AB1">
      <w:pPr>
        <w:pStyle w:val="Default"/>
        <w:snapToGrid w:val="0"/>
        <w:spacing w:line="400" w:lineRule="exact"/>
        <w:ind w:firstLineChars="200" w:firstLine="560"/>
        <w:jc w:val="both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t>3.</w:t>
      </w:r>
      <w:r>
        <w:rPr>
          <w:rFonts w:ascii="华文仿宋" w:eastAsia="华文仿宋" w:hAnsi="华文仿宋" w:hint="eastAsia"/>
          <w:sz w:val="28"/>
          <w:szCs w:val="28"/>
        </w:rPr>
        <w:t xml:space="preserve"> </w:t>
      </w:r>
      <w:r>
        <w:rPr>
          <w:rFonts w:ascii="华文仿宋" w:eastAsia="华文仿宋" w:hAnsi="华文仿宋"/>
          <w:sz w:val="28"/>
          <w:szCs w:val="28"/>
        </w:rPr>
        <w:t>遵守相关法律</w:t>
      </w:r>
      <w:r>
        <w:rPr>
          <w:rFonts w:ascii="华文仿宋" w:eastAsia="华文仿宋" w:hAnsi="华文仿宋" w:hint="eastAsia"/>
          <w:sz w:val="28"/>
          <w:szCs w:val="28"/>
        </w:rPr>
        <w:t>、法规，</w:t>
      </w:r>
      <w:r>
        <w:rPr>
          <w:rFonts w:ascii="华文仿宋" w:eastAsia="华文仿宋" w:hAnsi="华文仿宋"/>
          <w:sz w:val="28"/>
          <w:szCs w:val="28"/>
        </w:rPr>
        <w:t>诚信面试</w:t>
      </w:r>
      <w:r>
        <w:rPr>
          <w:rFonts w:ascii="华文仿宋" w:eastAsia="华文仿宋" w:hAnsi="华文仿宋" w:hint="eastAsia"/>
          <w:sz w:val="28"/>
          <w:szCs w:val="28"/>
        </w:rPr>
        <w:t>。不违反</w:t>
      </w:r>
      <w:r>
        <w:rPr>
          <w:rFonts w:ascii="华文仿宋" w:eastAsia="华文仿宋" w:hAnsi="华文仿宋"/>
          <w:sz w:val="28"/>
          <w:szCs w:val="28"/>
        </w:rPr>
        <w:t>考试纪律</w:t>
      </w:r>
      <w:r>
        <w:rPr>
          <w:rFonts w:ascii="华文仿宋" w:eastAsia="华文仿宋" w:hAnsi="华文仿宋" w:hint="eastAsia"/>
          <w:sz w:val="28"/>
          <w:szCs w:val="28"/>
        </w:rPr>
        <w:t>、</w:t>
      </w:r>
      <w:r>
        <w:rPr>
          <w:rFonts w:ascii="华文仿宋" w:eastAsia="华文仿宋" w:hAnsi="华文仿宋"/>
          <w:sz w:val="28"/>
          <w:szCs w:val="28"/>
        </w:rPr>
        <w:t>不违规、不作弊。</w:t>
      </w:r>
    </w:p>
    <w:p w:rsidR="0071241F" w:rsidRDefault="002C0AB1">
      <w:pPr>
        <w:pStyle w:val="Default"/>
        <w:snapToGrid w:val="0"/>
        <w:spacing w:line="400" w:lineRule="exact"/>
        <w:ind w:firstLineChars="200" w:firstLine="560"/>
        <w:jc w:val="both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t>4.</w:t>
      </w:r>
      <w:r>
        <w:rPr>
          <w:rFonts w:ascii="华文仿宋" w:eastAsia="华文仿宋" w:hAnsi="华文仿宋" w:hint="eastAsia"/>
          <w:sz w:val="28"/>
          <w:szCs w:val="28"/>
        </w:rPr>
        <w:t xml:space="preserve"> </w:t>
      </w:r>
      <w:r>
        <w:rPr>
          <w:rFonts w:ascii="华文仿宋" w:eastAsia="华文仿宋" w:hAnsi="华文仿宋"/>
          <w:sz w:val="28"/>
          <w:szCs w:val="28"/>
        </w:rPr>
        <w:t>保证</w:t>
      </w:r>
      <w:r>
        <w:rPr>
          <w:rFonts w:ascii="华文仿宋" w:eastAsia="华文仿宋" w:hAnsi="华文仿宋" w:hint="eastAsia"/>
          <w:sz w:val="28"/>
          <w:szCs w:val="28"/>
        </w:rPr>
        <w:t>综合考核内容和考核</w:t>
      </w:r>
      <w:r>
        <w:rPr>
          <w:rFonts w:ascii="华文仿宋" w:eastAsia="华文仿宋" w:hAnsi="华文仿宋"/>
          <w:sz w:val="28"/>
          <w:szCs w:val="28"/>
        </w:rPr>
        <w:t>过程不录音、不录像</w:t>
      </w:r>
      <w:r>
        <w:rPr>
          <w:rFonts w:ascii="华文仿宋" w:eastAsia="华文仿宋" w:hAnsi="华文仿宋" w:hint="eastAsia"/>
          <w:sz w:val="28"/>
          <w:szCs w:val="28"/>
        </w:rPr>
        <w:t>、不存储、</w:t>
      </w:r>
      <w:r>
        <w:rPr>
          <w:rFonts w:ascii="华文仿宋" w:eastAsia="华文仿宋" w:hAnsi="华文仿宋"/>
          <w:sz w:val="28"/>
          <w:szCs w:val="28"/>
        </w:rPr>
        <w:t>不</w:t>
      </w:r>
      <w:r>
        <w:rPr>
          <w:rFonts w:ascii="华文仿宋" w:eastAsia="华文仿宋" w:hAnsi="华文仿宋" w:hint="eastAsia"/>
          <w:sz w:val="28"/>
          <w:szCs w:val="28"/>
        </w:rPr>
        <w:t>外</w:t>
      </w:r>
      <w:r>
        <w:rPr>
          <w:rFonts w:ascii="华文仿宋" w:eastAsia="华文仿宋" w:hAnsi="华文仿宋"/>
          <w:sz w:val="28"/>
          <w:szCs w:val="28"/>
        </w:rPr>
        <w:t>传。</w:t>
      </w:r>
    </w:p>
    <w:p w:rsidR="0071241F" w:rsidRDefault="002C0AB1">
      <w:pPr>
        <w:pStyle w:val="Default"/>
        <w:snapToGrid w:val="0"/>
        <w:spacing w:line="400" w:lineRule="exact"/>
        <w:ind w:firstLineChars="200" w:firstLine="560"/>
        <w:jc w:val="both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t>若违背上述承诺，本人</w:t>
      </w:r>
      <w:r>
        <w:rPr>
          <w:rFonts w:ascii="华文仿宋" w:eastAsia="华文仿宋" w:hAnsi="华文仿宋" w:hint="eastAsia"/>
          <w:sz w:val="28"/>
          <w:szCs w:val="28"/>
        </w:rPr>
        <w:t>愿意接受</w:t>
      </w:r>
      <w:r>
        <w:rPr>
          <w:rFonts w:ascii="华文仿宋" w:eastAsia="华文仿宋" w:hAnsi="华文仿宋"/>
          <w:sz w:val="28"/>
          <w:szCs w:val="28"/>
        </w:rPr>
        <w:t>相应处理结果</w:t>
      </w:r>
      <w:r>
        <w:rPr>
          <w:rFonts w:ascii="华文仿宋" w:eastAsia="华文仿宋" w:hAnsi="华文仿宋" w:hint="eastAsia"/>
          <w:sz w:val="28"/>
          <w:szCs w:val="28"/>
        </w:rPr>
        <w:t>，并</w:t>
      </w:r>
      <w:r>
        <w:rPr>
          <w:rFonts w:ascii="华文仿宋" w:eastAsia="华文仿宋" w:hAnsi="华文仿宋"/>
          <w:sz w:val="28"/>
          <w:szCs w:val="28"/>
        </w:rPr>
        <w:t>承担由此造成的法律责任和一切后果。</w:t>
      </w:r>
    </w:p>
    <w:p w:rsidR="0071241F" w:rsidRPr="00833020" w:rsidRDefault="0071241F" w:rsidP="00833020">
      <w:pPr>
        <w:pStyle w:val="Default"/>
        <w:snapToGrid w:val="0"/>
        <w:spacing w:line="400" w:lineRule="exact"/>
        <w:jc w:val="both"/>
        <w:rPr>
          <w:rFonts w:ascii="华文仿宋" w:eastAsia="华文仿宋" w:hAnsi="华文仿宋" w:hint="eastAsia"/>
          <w:sz w:val="28"/>
          <w:szCs w:val="28"/>
        </w:rPr>
      </w:pPr>
      <w:bookmarkStart w:id="0" w:name="_GoBack"/>
      <w:bookmarkEnd w:id="0"/>
    </w:p>
    <w:p w:rsidR="0071241F" w:rsidRDefault="002C0AB1">
      <w:pPr>
        <w:pStyle w:val="Default"/>
        <w:snapToGrid w:val="0"/>
        <w:spacing w:line="400" w:lineRule="exact"/>
        <w:ind w:leftChars="300" w:left="4610" w:hangingChars="1420" w:hanging="3980"/>
        <w:jc w:val="both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考生</w:t>
      </w:r>
      <w:r>
        <w:rPr>
          <w:rFonts w:ascii="华文仿宋" w:eastAsia="华文仿宋" w:hAnsi="华文仿宋"/>
          <w:b/>
          <w:sz w:val="28"/>
          <w:szCs w:val="28"/>
        </w:rPr>
        <w:t>编号：</w:t>
      </w:r>
      <w:r>
        <w:rPr>
          <w:rFonts w:ascii="华文仿宋" w:eastAsia="华文仿宋" w:hAnsi="华文仿宋" w:hint="eastAsia"/>
          <w:b/>
          <w:sz w:val="28"/>
          <w:szCs w:val="28"/>
        </w:rPr>
        <w:t xml:space="preserve">     </w:t>
      </w:r>
      <w:r>
        <w:rPr>
          <w:rFonts w:ascii="华文仿宋" w:eastAsia="华文仿宋" w:hAnsi="华文仿宋"/>
          <w:b/>
          <w:sz w:val="28"/>
          <w:szCs w:val="28"/>
        </w:rPr>
        <w:t xml:space="preserve">  </w:t>
      </w:r>
      <w:r>
        <w:rPr>
          <w:rFonts w:ascii="华文仿宋" w:eastAsia="华文仿宋" w:hAnsi="华文仿宋" w:hint="eastAsia"/>
          <w:b/>
          <w:sz w:val="28"/>
          <w:szCs w:val="28"/>
        </w:rPr>
        <w:t xml:space="preserve">      </w:t>
      </w:r>
      <w:r>
        <w:rPr>
          <w:rFonts w:ascii="华文仿宋" w:eastAsia="华文仿宋" w:hAnsi="华文仿宋"/>
          <w:b/>
          <w:sz w:val="28"/>
          <w:szCs w:val="28"/>
        </w:rPr>
        <w:t>承诺人 _______________（签名）</w:t>
      </w:r>
    </w:p>
    <w:p w:rsidR="0071241F" w:rsidRDefault="002C0AB1">
      <w:pPr>
        <w:pStyle w:val="Default"/>
        <w:snapToGrid w:val="0"/>
        <w:spacing w:line="400" w:lineRule="exact"/>
        <w:ind w:leftChars="300" w:left="4610" w:hangingChars="1420" w:hanging="3980"/>
        <w:jc w:val="both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/>
          <w:b/>
          <w:sz w:val="28"/>
          <w:szCs w:val="28"/>
        </w:rPr>
        <w:br/>
      </w:r>
      <w:r>
        <w:rPr>
          <w:rFonts w:ascii="华文仿宋" w:eastAsia="华文仿宋" w:hAnsi="华文仿宋" w:hint="eastAsia"/>
          <w:b/>
          <w:sz w:val="28"/>
          <w:szCs w:val="28"/>
        </w:rPr>
        <w:t>2</w:t>
      </w:r>
      <w:r>
        <w:rPr>
          <w:rFonts w:ascii="华文仿宋" w:eastAsia="华文仿宋" w:hAnsi="华文仿宋"/>
          <w:b/>
          <w:sz w:val="28"/>
          <w:szCs w:val="28"/>
        </w:rPr>
        <w:t>02</w:t>
      </w:r>
      <w:r>
        <w:rPr>
          <w:rFonts w:ascii="华文仿宋" w:eastAsia="华文仿宋" w:hAnsi="华文仿宋" w:hint="eastAsia"/>
          <w:b/>
          <w:sz w:val="28"/>
          <w:szCs w:val="28"/>
        </w:rPr>
        <w:t>2</w:t>
      </w:r>
      <w:r>
        <w:rPr>
          <w:rFonts w:ascii="华文仿宋" w:eastAsia="华文仿宋" w:hAnsi="华文仿宋"/>
          <w:b/>
          <w:sz w:val="28"/>
          <w:szCs w:val="28"/>
        </w:rPr>
        <w:t>年</w:t>
      </w:r>
      <w:r>
        <w:rPr>
          <w:rFonts w:ascii="华文仿宋" w:eastAsia="华文仿宋" w:hAnsi="华文仿宋" w:hint="eastAsia"/>
          <w:b/>
          <w:sz w:val="28"/>
          <w:szCs w:val="28"/>
        </w:rPr>
        <w:t xml:space="preserve"> </w:t>
      </w:r>
      <w:r>
        <w:rPr>
          <w:rFonts w:ascii="华文仿宋" w:eastAsia="华文仿宋" w:hAnsi="华文仿宋"/>
          <w:b/>
          <w:sz w:val="28"/>
          <w:szCs w:val="28"/>
        </w:rPr>
        <w:t xml:space="preserve">  月</w:t>
      </w:r>
      <w:r>
        <w:rPr>
          <w:rFonts w:ascii="华文仿宋" w:eastAsia="华文仿宋" w:hAnsi="华文仿宋" w:hint="eastAsia"/>
          <w:b/>
          <w:sz w:val="28"/>
          <w:szCs w:val="28"/>
        </w:rPr>
        <w:t xml:space="preserve"> </w:t>
      </w:r>
      <w:r>
        <w:rPr>
          <w:rFonts w:ascii="华文仿宋" w:eastAsia="华文仿宋" w:hAnsi="华文仿宋"/>
          <w:b/>
          <w:sz w:val="28"/>
          <w:szCs w:val="28"/>
        </w:rPr>
        <w:t xml:space="preserve">  日</w:t>
      </w:r>
    </w:p>
    <w:sectPr w:rsidR="007124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AB1" w:rsidRDefault="002C0AB1" w:rsidP="00163CB8">
      <w:r>
        <w:separator/>
      </w:r>
    </w:p>
  </w:endnote>
  <w:endnote w:type="continuationSeparator" w:id="0">
    <w:p w:rsidR="002C0AB1" w:rsidRDefault="002C0AB1" w:rsidP="00163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Microsoft YaHei UI"/>
    <w:charset w:val="86"/>
    <w:family w:val="script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AB1" w:rsidRDefault="002C0AB1" w:rsidP="00163CB8">
      <w:r>
        <w:separator/>
      </w:r>
    </w:p>
  </w:footnote>
  <w:footnote w:type="continuationSeparator" w:id="0">
    <w:p w:rsidR="002C0AB1" w:rsidRDefault="002C0AB1" w:rsidP="00163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DE9"/>
    <w:rsid w:val="000A7DC8"/>
    <w:rsid w:val="0015347C"/>
    <w:rsid w:val="00163CB8"/>
    <w:rsid w:val="001B3A0B"/>
    <w:rsid w:val="00231DE9"/>
    <w:rsid w:val="00286FE3"/>
    <w:rsid w:val="002B316B"/>
    <w:rsid w:val="002C0AB1"/>
    <w:rsid w:val="00317352"/>
    <w:rsid w:val="00342BC5"/>
    <w:rsid w:val="00581EC2"/>
    <w:rsid w:val="005A1B52"/>
    <w:rsid w:val="006F55C1"/>
    <w:rsid w:val="0071241F"/>
    <w:rsid w:val="00732881"/>
    <w:rsid w:val="00790688"/>
    <w:rsid w:val="007B0915"/>
    <w:rsid w:val="00833020"/>
    <w:rsid w:val="0086426A"/>
    <w:rsid w:val="008E2D7E"/>
    <w:rsid w:val="00942E2F"/>
    <w:rsid w:val="009C005E"/>
    <w:rsid w:val="00A067B6"/>
    <w:rsid w:val="00AB56B8"/>
    <w:rsid w:val="00B757CF"/>
    <w:rsid w:val="00BB6C0E"/>
    <w:rsid w:val="00C13C43"/>
    <w:rsid w:val="00C35A2D"/>
    <w:rsid w:val="00C41500"/>
    <w:rsid w:val="00C94EAD"/>
    <w:rsid w:val="00CC6CF1"/>
    <w:rsid w:val="00D1571D"/>
    <w:rsid w:val="00D32826"/>
    <w:rsid w:val="00E1058D"/>
    <w:rsid w:val="00E16CFB"/>
    <w:rsid w:val="00E4150C"/>
    <w:rsid w:val="00E614D0"/>
    <w:rsid w:val="00ED5D35"/>
    <w:rsid w:val="00ED666D"/>
    <w:rsid w:val="00EE450C"/>
    <w:rsid w:val="00F16536"/>
    <w:rsid w:val="00F560AB"/>
    <w:rsid w:val="00FB6419"/>
    <w:rsid w:val="00FE1423"/>
    <w:rsid w:val="197B7503"/>
    <w:rsid w:val="3CB609CE"/>
    <w:rsid w:val="79A4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B400D3"/>
  <w15:docId w15:val="{44FDF17B-C426-41FF-BEC9-B27BFDA87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602</Characters>
  <Application>Microsoft Office Word</Application>
  <DocSecurity>0</DocSecurity>
  <Lines>5</Lines>
  <Paragraphs>1</Paragraphs>
  <ScaleCrop>false</ScaleCrop>
  <Company>Lenovo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huilei</cp:lastModifiedBy>
  <cp:revision>12</cp:revision>
  <dcterms:created xsi:type="dcterms:W3CDTF">2020-05-08T06:57:00Z</dcterms:created>
  <dcterms:modified xsi:type="dcterms:W3CDTF">2022-04-02T08:56:00Z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2052-11.1.0.11278</vt:lpwstr>
  </property>
  <property fmtid="{D5CDD505-2E9C-101B-9397-08002B2CF9AE}" pid="3" name="ICV">
    <vt:lpwstr>BC36CAC73A8E4D4F91C72DD5797A90D1</vt:lpwstr>
  </property>
</Properties>
</file>